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C03625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r w:rsidRPr="00C03625">
        <w:rPr>
          <w:rFonts w:ascii="Verdana" w:hAnsi="Verdana"/>
          <w:b/>
        </w:rPr>
        <w:t>ПИЛЕШКО МЕСО</w:t>
      </w:r>
    </w:p>
    <w:p w:rsidR="000F0967" w:rsidRPr="00C03625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C03625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C03625">
        <w:rPr>
          <w:rFonts w:ascii="Verdana" w:hAnsi="Verdana"/>
          <w:b/>
          <w:sz w:val="18"/>
          <w:szCs w:val="18"/>
        </w:rPr>
        <w:t>ПЕРИОДА</w:t>
      </w:r>
      <w:r w:rsidR="00181550" w:rsidRPr="00181550">
        <w:rPr>
          <w:rFonts w:ascii="Verdana" w:hAnsi="Verdana"/>
          <w:b/>
          <w:sz w:val="18"/>
          <w:szCs w:val="18"/>
        </w:rPr>
        <w:t xml:space="preserve"> </w:t>
      </w:r>
      <w:r w:rsidR="00E207C6" w:rsidRPr="00665D52">
        <w:rPr>
          <w:rFonts w:ascii="Verdana" w:hAnsi="Verdana"/>
          <w:b/>
          <w:sz w:val="18"/>
          <w:szCs w:val="18"/>
        </w:rPr>
        <w:t>26</w:t>
      </w:r>
      <w:r w:rsidR="00226734" w:rsidRPr="00226734">
        <w:rPr>
          <w:rFonts w:ascii="Verdana" w:hAnsi="Verdana"/>
          <w:b/>
          <w:sz w:val="18"/>
          <w:szCs w:val="18"/>
        </w:rPr>
        <w:t xml:space="preserve"> </w:t>
      </w:r>
      <w:r w:rsidR="00A702DB">
        <w:rPr>
          <w:rFonts w:ascii="Verdana" w:hAnsi="Verdana"/>
          <w:b/>
          <w:sz w:val="18"/>
          <w:szCs w:val="18"/>
        </w:rPr>
        <w:t>ЮНИ</w:t>
      </w:r>
      <w:r w:rsidR="00827BAD">
        <w:rPr>
          <w:rFonts w:ascii="Verdana" w:hAnsi="Verdana"/>
          <w:b/>
          <w:sz w:val="18"/>
          <w:szCs w:val="18"/>
        </w:rPr>
        <w:t xml:space="preserve"> </w:t>
      </w:r>
      <w:r w:rsidR="00665D52">
        <w:rPr>
          <w:rFonts w:ascii="Verdana" w:hAnsi="Verdana"/>
          <w:b/>
          <w:sz w:val="18"/>
          <w:szCs w:val="18"/>
        </w:rPr>
        <w:t xml:space="preserve">– 3 ЮЛИ </w:t>
      </w:r>
      <w:r w:rsidR="00826397" w:rsidRPr="00C03625">
        <w:rPr>
          <w:rFonts w:ascii="Verdana" w:hAnsi="Verdana"/>
          <w:b/>
          <w:sz w:val="18"/>
          <w:szCs w:val="18"/>
        </w:rPr>
        <w:t>201</w:t>
      </w:r>
      <w:r w:rsidR="008D1EB0">
        <w:rPr>
          <w:rFonts w:ascii="Verdana" w:hAnsi="Verdana"/>
          <w:b/>
          <w:sz w:val="18"/>
          <w:szCs w:val="18"/>
        </w:rPr>
        <w:t>9</w:t>
      </w:r>
      <w:r w:rsidR="00826397" w:rsidRPr="00C03625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C03625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576850" w:rsidRPr="00C03625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576850" w:rsidRPr="00C03625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576850" w:rsidRPr="00C03625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576850" w:rsidRPr="00C03625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576850" w:rsidRPr="00C03625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7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F6217C" w:rsidRPr="00C03625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17C" w:rsidRDefault="00F6217C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6,8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217C" w:rsidRDefault="00F6217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:rsidR="005D2840" w:rsidRPr="00C03625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C03625">
        <w:rPr>
          <w:rFonts w:ascii="Arial Narrow" w:hAnsi="Arial Narrow"/>
          <w:i/>
          <w:sz w:val="15"/>
          <w:szCs w:val="15"/>
        </w:rPr>
        <w:t>Източник:</w:t>
      </w:r>
      <w:r w:rsidRPr="00C0362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C03625" w:rsidRDefault="005D2840" w:rsidP="007A1E2E">
      <w:pPr>
        <w:jc w:val="both"/>
        <w:outlineLvl w:val="0"/>
        <w:rPr>
          <w:rFonts w:ascii="Arial Narrow" w:hAnsi="Arial Narrow"/>
        </w:rPr>
      </w:pPr>
      <w:r w:rsidRPr="00C0362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C03625">
        <w:rPr>
          <w:rFonts w:ascii="Arial Narrow" w:hAnsi="Arial Narrow"/>
          <w:b/>
          <w:sz w:val="15"/>
          <w:szCs w:val="15"/>
        </w:rPr>
        <w:t xml:space="preserve"> </w:t>
      </w:r>
      <w:r w:rsidRPr="00C0362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C0362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C03625" w:rsidRDefault="000F0967" w:rsidP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C03625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56044" w:rsidRPr="00405750" w:rsidRDefault="006622EC" w:rsidP="006116F6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E56044" w:rsidRPr="00405750">
        <w:rPr>
          <w:rFonts w:ascii="Verdana" w:hAnsi="Verdana"/>
          <w:sz w:val="20"/>
          <w:szCs w:val="20"/>
        </w:rPr>
        <w:t xml:space="preserve">26 юни </w:t>
      </w:r>
      <w:r>
        <w:rPr>
          <w:rFonts w:ascii="Verdana" w:hAnsi="Verdana"/>
          <w:sz w:val="20"/>
          <w:szCs w:val="20"/>
        </w:rPr>
        <w:t xml:space="preserve">– 3 юли </w:t>
      </w:r>
      <w:r w:rsidR="00E56044" w:rsidRPr="00405750">
        <w:rPr>
          <w:rFonts w:ascii="Verdana" w:hAnsi="Verdana"/>
          <w:sz w:val="20"/>
          <w:szCs w:val="20"/>
        </w:rPr>
        <w:t xml:space="preserve">2019 г. </w:t>
      </w:r>
      <w:r w:rsidR="006116F6" w:rsidRPr="00405750">
        <w:rPr>
          <w:rFonts w:ascii="Verdana" w:hAnsi="Verdana"/>
          <w:sz w:val="20"/>
          <w:szCs w:val="20"/>
        </w:rPr>
        <w:t>средните цени по веригата на предлагане на пилешко месо за страната като цяло са на нивата от предходната седмица. Само при търговията на дребно с охладено пиле в големите търговски вериги се отчита по-значително ценово изменение, в посока нагоре.</w:t>
      </w:r>
      <w:r w:rsidR="00E56044" w:rsidRPr="00405750">
        <w:rPr>
          <w:rFonts w:ascii="Verdana" w:hAnsi="Verdana"/>
          <w:sz w:val="20"/>
          <w:szCs w:val="20"/>
        </w:rPr>
        <w:t xml:space="preserve"> </w:t>
      </w:r>
    </w:p>
    <w:p w:rsidR="0066162E" w:rsidRPr="006116F6" w:rsidRDefault="0066162E" w:rsidP="000D6A3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6116F6">
        <w:rPr>
          <w:rFonts w:ascii="Verdana" w:hAnsi="Verdana"/>
          <w:b/>
          <w:i/>
          <w:sz w:val="20"/>
          <w:szCs w:val="20"/>
        </w:rPr>
        <w:t>Пиле-замразено</w:t>
      </w:r>
      <w:r w:rsidRPr="006116F6">
        <w:rPr>
          <w:rFonts w:ascii="Verdana" w:hAnsi="Verdana"/>
          <w:sz w:val="20"/>
          <w:szCs w:val="20"/>
        </w:rPr>
        <w:t xml:space="preserve"> </w:t>
      </w:r>
    </w:p>
    <w:p w:rsidR="006116F6" w:rsidRPr="009B76A6" w:rsidRDefault="006116F6" w:rsidP="006116F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B76A6">
        <w:rPr>
          <w:rFonts w:ascii="Verdana" w:hAnsi="Verdana"/>
          <w:sz w:val="20"/>
          <w:szCs w:val="20"/>
        </w:rPr>
        <w:t>Предлагането на замразено пиле на тържищата в страната се за</w:t>
      </w:r>
      <w:r w:rsidR="00405750">
        <w:rPr>
          <w:rFonts w:ascii="Verdana" w:hAnsi="Verdana"/>
          <w:sz w:val="20"/>
          <w:szCs w:val="20"/>
        </w:rPr>
        <w:t xml:space="preserve">държа в </w:t>
      </w:r>
      <w:r w:rsidR="006622EC">
        <w:rPr>
          <w:rFonts w:ascii="Verdana" w:hAnsi="Verdana"/>
          <w:sz w:val="20"/>
          <w:szCs w:val="20"/>
        </w:rPr>
        <w:t xml:space="preserve">широкия </w:t>
      </w:r>
      <w:r w:rsidR="00405750">
        <w:rPr>
          <w:rFonts w:ascii="Verdana" w:hAnsi="Verdana"/>
          <w:sz w:val="20"/>
          <w:szCs w:val="20"/>
        </w:rPr>
        <w:t>ценови диапазон от 3,18</w:t>
      </w:r>
      <w:r w:rsidRPr="009B76A6">
        <w:rPr>
          <w:rFonts w:ascii="Verdana" w:hAnsi="Verdana"/>
          <w:sz w:val="20"/>
          <w:szCs w:val="20"/>
        </w:rPr>
        <w:t xml:space="preserve"> лв./кг (Ямбол) до 4,3</w:t>
      </w:r>
      <w:r w:rsidR="00405750">
        <w:rPr>
          <w:rFonts w:ascii="Verdana" w:hAnsi="Verdana"/>
          <w:sz w:val="20"/>
          <w:szCs w:val="20"/>
        </w:rPr>
        <w:t>0</w:t>
      </w:r>
      <w:r w:rsidRPr="009B76A6">
        <w:rPr>
          <w:rFonts w:ascii="Verdana" w:hAnsi="Verdana"/>
          <w:sz w:val="20"/>
          <w:szCs w:val="20"/>
        </w:rPr>
        <w:t xml:space="preserve"> лв./кг (Добрич). В области</w:t>
      </w:r>
      <w:r w:rsidR="00405750">
        <w:rPr>
          <w:rFonts w:ascii="Verdana" w:hAnsi="Verdana"/>
          <w:sz w:val="20"/>
          <w:szCs w:val="20"/>
        </w:rPr>
        <w:t>те София и Бургас</w:t>
      </w:r>
      <w:r w:rsidRPr="009B76A6">
        <w:rPr>
          <w:rFonts w:ascii="Verdana" w:hAnsi="Verdana"/>
          <w:sz w:val="20"/>
          <w:szCs w:val="20"/>
        </w:rPr>
        <w:t xml:space="preserve"> се наблюдава седмично повишение на цените на едро</w:t>
      </w:r>
      <w:r w:rsidR="00405750">
        <w:rPr>
          <w:rFonts w:ascii="Verdana" w:hAnsi="Verdana"/>
          <w:sz w:val="20"/>
          <w:szCs w:val="20"/>
        </w:rPr>
        <w:t>, съответно</w:t>
      </w:r>
      <w:r w:rsidRPr="009B76A6">
        <w:rPr>
          <w:rFonts w:ascii="Verdana" w:hAnsi="Verdana"/>
          <w:sz w:val="20"/>
          <w:szCs w:val="20"/>
        </w:rPr>
        <w:t xml:space="preserve"> </w:t>
      </w:r>
      <w:r w:rsidR="00405750">
        <w:rPr>
          <w:rFonts w:ascii="Verdana" w:hAnsi="Verdana"/>
          <w:sz w:val="20"/>
          <w:szCs w:val="20"/>
        </w:rPr>
        <w:t xml:space="preserve">с </w:t>
      </w:r>
      <w:r w:rsidRPr="009B76A6">
        <w:rPr>
          <w:rFonts w:ascii="Verdana" w:hAnsi="Verdana"/>
          <w:sz w:val="20"/>
          <w:szCs w:val="20"/>
        </w:rPr>
        <w:t>0,</w:t>
      </w:r>
      <w:r w:rsidR="00405750">
        <w:rPr>
          <w:rFonts w:ascii="Verdana" w:hAnsi="Verdana"/>
          <w:sz w:val="20"/>
          <w:szCs w:val="20"/>
        </w:rPr>
        <w:t>5% и</w:t>
      </w:r>
      <w:r w:rsidRPr="009B76A6">
        <w:rPr>
          <w:rFonts w:ascii="Verdana" w:hAnsi="Verdana"/>
          <w:sz w:val="20"/>
          <w:szCs w:val="20"/>
        </w:rPr>
        <w:t xml:space="preserve"> </w:t>
      </w:r>
      <w:r w:rsidR="00405750">
        <w:rPr>
          <w:rFonts w:ascii="Verdana" w:hAnsi="Verdana"/>
          <w:sz w:val="20"/>
          <w:szCs w:val="20"/>
        </w:rPr>
        <w:t>7</w:t>
      </w:r>
      <w:r w:rsidRPr="009B76A6">
        <w:rPr>
          <w:rFonts w:ascii="Verdana" w:hAnsi="Verdana"/>
          <w:sz w:val="20"/>
          <w:szCs w:val="20"/>
        </w:rPr>
        <w:t xml:space="preserve">,9%, докато в </w:t>
      </w:r>
      <w:r w:rsidR="00405750">
        <w:rPr>
          <w:rFonts w:ascii="Verdana" w:hAnsi="Verdana"/>
          <w:sz w:val="20"/>
          <w:szCs w:val="20"/>
        </w:rPr>
        <w:t>Пловдив</w:t>
      </w:r>
      <w:r w:rsidRPr="009B76A6">
        <w:rPr>
          <w:rFonts w:ascii="Verdana" w:hAnsi="Verdana"/>
          <w:sz w:val="20"/>
          <w:szCs w:val="20"/>
        </w:rPr>
        <w:t xml:space="preserve"> продуктът поевтинява с</w:t>
      </w:r>
      <w:r w:rsidR="00405750">
        <w:rPr>
          <w:rFonts w:ascii="Verdana" w:hAnsi="Verdana"/>
          <w:sz w:val="20"/>
          <w:szCs w:val="20"/>
        </w:rPr>
        <w:t>ъс</w:t>
      </w:r>
      <w:r w:rsidRPr="009B76A6">
        <w:rPr>
          <w:rFonts w:ascii="Verdana" w:hAnsi="Verdana"/>
          <w:sz w:val="20"/>
          <w:szCs w:val="20"/>
        </w:rPr>
        <w:t xml:space="preserve"> </w:t>
      </w:r>
      <w:r w:rsidR="00405750">
        <w:rPr>
          <w:rFonts w:ascii="Verdana" w:hAnsi="Verdana"/>
          <w:sz w:val="20"/>
          <w:szCs w:val="20"/>
        </w:rPr>
        <w:t>7,7</w:t>
      </w:r>
      <w:r w:rsidRPr="009B76A6">
        <w:rPr>
          <w:rFonts w:ascii="Verdana" w:hAnsi="Verdana"/>
          <w:sz w:val="20"/>
          <w:szCs w:val="20"/>
        </w:rPr>
        <w:t xml:space="preserve">%. </w:t>
      </w:r>
      <w:r w:rsidR="00405750">
        <w:rPr>
          <w:rFonts w:ascii="Verdana" w:hAnsi="Verdana"/>
          <w:sz w:val="20"/>
          <w:szCs w:val="20"/>
        </w:rPr>
        <w:t>Тези изменения се компенсират и с</w:t>
      </w:r>
      <w:r w:rsidRPr="009B76A6">
        <w:rPr>
          <w:rFonts w:ascii="Verdana" w:hAnsi="Verdana"/>
          <w:sz w:val="20"/>
          <w:szCs w:val="20"/>
        </w:rPr>
        <w:t xml:space="preserve">редната цена на едро на замразеното пиле </w:t>
      </w:r>
      <w:r w:rsidR="00405750">
        <w:rPr>
          <w:rFonts w:ascii="Verdana" w:hAnsi="Verdana"/>
          <w:sz w:val="20"/>
          <w:szCs w:val="20"/>
        </w:rPr>
        <w:t>остава</w:t>
      </w:r>
      <w:r w:rsidRPr="009B76A6">
        <w:rPr>
          <w:rFonts w:ascii="Verdana" w:hAnsi="Verdana"/>
          <w:sz w:val="20"/>
          <w:szCs w:val="20"/>
        </w:rPr>
        <w:t xml:space="preserve"> 3,8</w:t>
      </w:r>
      <w:r w:rsidR="00405750">
        <w:rPr>
          <w:rFonts w:ascii="Verdana" w:hAnsi="Verdana"/>
          <w:sz w:val="20"/>
          <w:szCs w:val="20"/>
        </w:rPr>
        <w:t>5</w:t>
      </w:r>
      <w:r w:rsidRPr="009B76A6">
        <w:rPr>
          <w:rFonts w:ascii="Verdana" w:hAnsi="Verdana"/>
          <w:sz w:val="20"/>
          <w:szCs w:val="20"/>
        </w:rPr>
        <w:t xml:space="preserve"> лв./кг.</w:t>
      </w:r>
    </w:p>
    <w:p w:rsidR="00962D41" w:rsidRDefault="00962D41" w:rsidP="00962D4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</w:t>
      </w:r>
      <w:r w:rsidRPr="00081C63">
        <w:rPr>
          <w:rFonts w:ascii="Verdana" w:hAnsi="Verdana"/>
          <w:sz w:val="20"/>
          <w:szCs w:val="20"/>
        </w:rPr>
        <w:t xml:space="preserve">редните цени на дребно на </w:t>
      </w:r>
      <w:r>
        <w:rPr>
          <w:rFonts w:ascii="Verdana" w:hAnsi="Verdana"/>
          <w:sz w:val="20"/>
          <w:szCs w:val="20"/>
        </w:rPr>
        <w:t xml:space="preserve">замразеното пиле </w:t>
      </w:r>
      <w:r w:rsidRPr="00081C63">
        <w:rPr>
          <w:rFonts w:ascii="Verdana" w:hAnsi="Verdana"/>
          <w:sz w:val="20"/>
          <w:szCs w:val="20"/>
        </w:rPr>
        <w:t>за страната</w:t>
      </w:r>
      <w:r>
        <w:rPr>
          <w:rFonts w:ascii="Verdana" w:hAnsi="Verdana"/>
          <w:sz w:val="20"/>
          <w:szCs w:val="20"/>
        </w:rPr>
        <w:t>,</w:t>
      </w:r>
      <w:r w:rsidRPr="00081C63">
        <w:rPr>
          <w:rFonts w:ascii="Verdana" w:hAnsi="Verdana"/>
          <w:sz w:val="20"/>
          <w:szCs w:val="20"/>
        </w:rPr>
        <w:t xml:space="preserve"> както в големите търговски вериги (ГТВ), така и в другите търговски обекти (ДТО)</w:t>
      </w:r>
      <w:r>
        <w:rPr>
          <w:rFonts w:ascii="Verdana" w:hAnsi="Verdana"/>
          <w:sz w:val="20"/>
          <w:szCs w:val="20"/>
        </w:rPr>
        <w:t>,</w:t>
      </w:r>
      <w:r w:rsidRPr="00081C6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се запазват на нивата</w:t>
      </w:r>
      <w:r w:rsidRPr="00081C6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от предходната седмица</w:t>
      </w:r>
      <w:r w:rsidRPr="00081C63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респективно</w:t>
      </w:r>
      <w:r w:rsidRPr="00081C6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4,79</w:t>
      </w:r>
      <w:r w:rsidRPr="00081C63">
        <w:rPr>
          <w:rFonts w:ascii="Verdana" w:hAnsi="Verdana"/>
          <w:sz w:val="20"/>
          <w:szCs w:val="20"/>
        </w:rPr>
        <w:t xml:space="preserve"> лв./кг и </w:t>
      </w:r>
      <w:r>
        <w:rPr>
          <w:rFonts w:ascii="Verdana" w:hAnsi="Verdana"/>
          <w:sz w:val="20"/>
          <w:szCs w:val="20"/>
        </w:rPr>
        <w:t>4,85</w:t>
      </w:r>
      <w:r w:rsidRPr="00330910">
        <w:rPr>
          <w:rFonts w:ascii="Verdana" w:hAnsi="Verdana"/>
          <w:sz w:val="20"/>
          <w:szCs w:val="20"/>
        </w:rPr>
        <w:t xml:space="preserve"> </w:t>
      </w:r>
      <w:r w:rsidRPr="00081C63">
        <w:rPr>
          <w:rFonts w:ascii="Verdana" w:hAnsi="Verdana"/>
          <w:sz w:val="20"/>
          <w:szCs w:val="20"/>
        </w:rPr>
        <w:t>лв./кг.</w:t>
      </w:r>
    </w:p>
    <w:p w:rsidR="00167C34" w:rsidRPr="00F13721" w:rsidRDefault="00000146" w:rsidP="0000014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13721">
        <w:rPr>
          <w:rFonts w:ascii="Verdana" w:hAnsi="Verdana"/>
          <w:sz w:val="20"/>
          <w:szCs w:val="20"/>
        </w:rPr>
        <w:t xml:space="preserve">По области, </w:t>
      </w:r>
      <w:r w:rsidR="00167C34" w:rsidRPr="00F13721">
        <w:rPr>
          <w:rFonts w:ascii="Verdana" w:hAnsi="Verdana"/>
          <w:sz w:val="20"/>
          <w:szCs w:val="20"/>
        </w:rPr>
        <w:t xml:space="preserve">не са отчетени седмични отклонения на стойностите и в двата типа търговски обекти, като </w:t>
      </w:r>
      <w:r w:rsidRPr="00F13721">
        <w:rPr>
          <w:rFonts w:ascii="Verdana" w:hAnsi="Verdana"/>
          <w:sz w:val="20"/>
          <w:szCs w:val="20"/>
        </w:rPr>
        <w:t xml:space="preserve">продуктът се търгува в ГТВ на цени от 4,39 лв./кг (Пазарджик, Пловдив и Хасково) до 5,30 лв./кг (Разград), а в по-малките магазини - от 4,50 лв./кг (Варна) до 5,34 лв./кг (Шумен). </w:t>
      </w:r>
    </w:p>
    <w:p w:rsidR="00000146" w:rsidRPr="00000146" w:rsidRDefault="00000146" w:rsidP="00000146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7BA82C80" wp14:editId="7DC02CCC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A74A9F" w:rsidRPr="00114866" w:rsidRDefault="00A74A9F" w:rsidP="0000014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114866">
        <w:rPr>
          <w:rFonts w:ascii="Verdana" w:hAnsi="Verdana"/>
          <w:sz w:val="20"/>
          <w:szCs w:val="20"/>
        </w:rPr>
        <w:t>През изминалата седмица цените на дребно на замразеното пиле в ГТВ са средно с 0,94 лв./кг по-високи от тези на едро, като разли</w:t>
      </w:r>
      <w:r w:rsidR="00114866" w:rsidRPr="00114866">
        <w:rPr>
          <w:rFonts w:ascii="Verdana" w:hAnsi="Verdana"/>
          <w:sz w:val="20"/>
          <w:szCs w:val="20"/>
        </w:rPr>
        <w:t>ката е най-висока в Ямбол – 1,57</w:t>
      </w:r>
      <w:r w:rsidRPr="00114866">
        <w:rPr>
          <w:rFonts w:ascii="Verdana" w:hAnsi="Verdana"/>
          <w:sz w:val="20"/>
          <w:szCs w:val="20"/>
        </w:rPr>
        <w:t xml:space="preserve"> лв./кг. </w:t>
      </w:r>
    </w:p>
    <w:p w:rsidR="008310D1" w:rsidRPr="00E22012" w:rsidRDefault="008310D1" w:rsidP="009C39D1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</w:p>
    <w:p w:rsidR="001B52B1" w:rsidRPr="00630B54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30B54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630B54">
        <w:rPr>
          <w:rFonts w:ascii="Verdana" w:hAnsi="Verdana"/>
          <w:sz w:val="20"/>
          <w:szCs w:val="20"/>
        </w:rPr>
        <w:t>1,00</w:t>
      </w:r>
      <w:r w:rsidRPr="00630B54">
        <w:rPr>
          <w:rFonts w:ascii="Verdana" w:hAnsi="Verdana"/>
          <w:sz w:val="20"/>
          <w:szCs w:val="20"/>
        </w:rPr>
        <w:t xml:space="preserve"> лв./кг, като разликата достига до 1,</w:t>
      </w:r>
      <w:r w:rsidR="00114866" w:rsidRPr="00630B54">
        <w:rPr>
          <w:rFonts w:ascii="Verdana" w:hAnsi="Verdana"/>
          <w:sz w:val="20"/>
          <w:szCs w:val="20"/>
        </w:rPr>
        <w:t>42</w:t>
      </w:r>
      <w:r w:rsidRPr="00630B54">
        <w:rPr>
          <w:rFonts w:ascii="Verdana" w:hAnsi="Verdana"/>
          <w:sz w:val="20"/>
          <w:szCs w:val="20"/>
        </w:rPr>
        <w:t xml:space="preserve"> лв./кг в </w:t>
      </w:r>
      <w:r w:rsidR="00114866" w:rsidRPr="00630B54">
        <w:rPr>
          <w:rFonts w:ascii="Verdana" w:hAnsi="Verdana"/>
          <w:sz w:val="20"/>
          <w:szCs w:val="20"/>
        </w:rPr>
        <w:t>Ямбол</w:t>
      </w:r>
      <w:r w:rsidRPr="00630B54">
        <w:rPr>
          <w:rFonts w:ascii="Verdana" w:hAnsi="Verdana"/>
          <w:sz w:val="20"/>
          <w:szCs w:val="20"/>
        </w:rPr>
        <w:t>.</w:t>
      </w:r>
    </w:p>
    <w:p w:rsidR="006573C6" w:rsidRPr="00630B54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630B54">
        <w:rPr>
          <w:rFonts w:ascii="Verdana" w:hAnsi="Verdana"/>
          <w:sz w:val="20"/>
          <w:szCs w:val="20"/>
        </w:rPr>
        <w:t>Ц</w:t>
      </w:r>
      <w:r w:rsidR="006573C6" w:rsidRPr="00630B54">
        <w:rPr>
          <w:rFonts w:ascii="Verdana" w:hAnsi="Verdana"/>
          <w:sz w:val="20"/>
          <w:szCs w:val="20"/>
        </w:rPr>
        <w:t>ен</w:t>
      </w:r>
      <w:r w:rsidRPr="00630B54">
        <w:rPr>
          <w:rFonts w:ascii="Verdana" w:hAnsi="Verdana"/>
          <w:sz w:val="20"/>
          <w:szCs w:val="20"/>
        </w:rPr>
        <w:t>и</w:t>
      </w:r>
      <w:r w:rsidR="006573C6" w:rsidRPr="00630B54">
        <w:rPr>
          <w:rFonts w:ascii="Verdana" w:hAnsi="Verdana"/>
          <w:sz w:val="20"/>
          <w:szCs w:val="20"/>
        </w:rPr>
        <w:t>т</w:t>
      </w:r>
      <w:r w:rsidRPr="00630B54">
        <w:rPr>
          <w:rFonts w:ascii="Verdana" w:hAnsi="Verdana"/>
          <w:sz w:val="20"/>
          <w:szCs w:val="20"/>
        </w:rPr>
        <w:t>е</w:t>
      </w:r>
      <w:r w:rsidR="006573C6" w:rsidRPr="00630B54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630B54">
        <w:rPr>
          <w:rFonts w:ascii="Verdana" w:hAnsi="Verdana"/>
          <w:sz w:val="20"/>
          <w:szCs w:val="20"/>
        </w:rPr>
        <w:t>са средно</w:t>
      </w:r>
      <w:r w:rsidR="006573C6" w:rsidRPr="00630B54">
        <w:rPr>
          <w:rFonts w:ascii="Verdana" w:hAnsi="Verdana"/>
          <w:sz w:val="20"/>
          <w:szCs w:val="20"/>
        </w:rPr>
        <w:t xml:space="preserve"> с </w:t>
      </w:r>
      <w:r w:rsidR="00575986" w:rsidRPr="00630B54">
        <w:rPr>
          <w:rFonts w:ascii="Verdana" w:hAnsi="Verdana"/>
          <w:sz w:val="20"/>
          <w:szCs w:val="20"/>
        </w:rPr>
        <w:t>1</w:t>
      </w:r>
      <w:r w:rsidR="00FB64CB" w:rsidRPr="00630B54">
        <w:rPr>
          <w:rFonts w:ascii="Verdana" w:hAnsi="Verdana"/>
          <w:sz w:val="20"/>
          <w:szCs w:val="20"/>
        </w:rPr>
        <w:t>,3</w:t>
      </w:r>
      <w:r w:rsidR="006573C6" w:rsidRPr="00630B54">
        <w:rPr>
          <w:rFonts w:ascii="Verdana" w:hAnsi="Verdana"/>
          <w:sz w:val="20"/>
          <w:szCs w:val="20"/>
        </w:rPr>
        <w:t xml:space="preserve">% </w:t>
      </w:r>
      <w:r w:rsidR="00EC04BD" w:rsidRPr="00630B54">
        <w:rPr>
          <w:rFonts w:ascii="Verdana" w:hAnsi="Verdana"/>
          <w:sz w:val="20"/>
          <w:szCs w:val="20"/>
        </w:rPr>
        <w:t>над</w:t>
      </w:r>
      <w:r w:rsidR="006573C6" w:rsidRPr="00630B54">
        <w:rPr>
          <w:rFonts w:ascii="Verdana" w:hAnsi="Verdana"/>
          <w:sz w:val="20"/>
          <w:szCs w:val="20"/>
        </w:rPr>
        <w:t xml:space="preserve"> т</w:t>
      </w:r>
      <w:r w:rsidRPr="00630B54">
        <w:rPr>
          <w:rFonts w:ascii="Verdana" w:hAnsi="Verdana"/>
          <w:sz w:val="20"/>
          <w:szCs w:val="20"/>
        </w:rPr>
        <w:t>е</w:t>
      </w:r>
      <w:r w:rsidR="006573C6" w:rsidRPr="00630B54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630B54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30B54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323430" w:rsidRPr="00F12CB2" w:rsidRDefault="00F12CB2" w:rsidP="00F12CB2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15117D">
        <w:rPr>
          <w:rFonts w:ascii="Verdana" w:hAnsi="Verdana"/>
          <w:sz w:val="20"/>
          <w:szCs w:val="20"/>
        </w:rPr>
        <w:t xml:space="preserve">През наблюдавания период цените на едро на охладеното пиле </w:t>
      </w:r>
      <w:r>
        <w:rPr>
          <w:rFonts w:ascii="Verdana" w:hAnsi="Verdana"/>
          <w:sz w:val="20"/>
          <w:szCs w:val="20"/>
        </w:rPr>
        <w:t>се задържат в диапазона от 3,90</w:t>
      </w:r>
      <w:r w:rsidRPr="0015117D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Велико Търново) до 5,28</w:t>
      </w:r>
      <w:r w:rsidRPr="0015117D">
        <w:rPr>
          <w:rFonts w:ascii="Verdana" w:hAnsi="Verdana"/>
          <w:sz w:val="20"/>
          <w:szCs w:val="20"/>
        </w:rPr>
        <w:t xml:space="preserve"> лв./кг (Русе)</w:t>
      </w:r>
      <w:r>
        <w:rPr>
          <w:rFonts w:ascii="Verdana" w:hAnsi="Verdana"/>
          <w:sz w:val="20"/>
          <w:szCs w:val="20"/>
        </w:rPr>
        <w:t>, без седмична промяна</w:t>
      </w:r>
      <w:r w:rsidRPr="0015117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С</w:t>
      </w:r>
      <w:r w:rsidRPr="0015117D">
        <w:rPr>
          <w:rFonts w:ascii="Verdana" w:hAnsi="Verdana"/>
          <w:sz w:val="20"/>
          <w:szCs w:val="20"/>
        </w:rPr>
        <w:t xml:space="preserve">редната цена на едро на охладеното пиле за страната </w:t>
      </w:r>
      <w:r>
        <w:rPr>
          <w:rFonts w:ascii="Verdana" w:hAnsi="Verdana"/>
          <w:sz w:val="20"/>
          <w:szCs w:val="20"/>
        </w:rPr>
        <w:t>е</w:t>
      </w:r>
      <w:r w:rsidRPr="0015117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4,69</w:t>
      </w:r>
      <w:r w:rsidRPr="0015117D">
        <w:rPr>
          <w:rFonts w:ascii="Verdana" w:hAnsi="Verdana"/>
          <w:sz w:val="20"/>
          <w:szCs w:val="20"/>
        </w:rPr>
        <w:t xml:space="preserve"> лв./кг. </w:t>
      </w:r>
    </w:p>
    <w:p w:rsidR="003D35E0" w:rsidRPr="00CC4FA9" w:rsidRDefault="003D35E0" w:rsidP="003D35E0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CC4FA9">
        <w:rPr>
          <w:rFonts w:ascii="Verdana" w:hAnsi="Verdana"/>
          <w:sz w:val="20"/>
          <w:szCs w:val="20"/>
        </w:rPr>
        <w:t>Търговия</w:t>
      </w:r>
      <w:r w:rsidR="0098264B">
        <w:rPr>
          <w:rFonts w:ascii="Verdana" w:hAnsi="Verdana"/>
          <w:sz w:val="20"/>
          <w:szCs w:val="20"/>
        </w:rPr>
        <w:t>та на дребно с охладено пиле в големите супермаркети</w:t>
      </w:r>
      <w:r w:rsidRPr="00CC4FA9">
        <w:rPr>
          <w:rFonts w:ascii="Verdana" w:hAnsi="Verdana"/>
          <w:sz w:val="20"/>
          <w:szCs w:val="20"/>
        </w:rPr>
        <w:t xml:space="preserve"> е в ценовия интервал от 4,</w:t>
      </w:r>
      <w:r>
        <w:rPr>
          <w:rFonts w:ascii="Verdana" w:hAnsi="Verdana"/>
          <w:sz w:val="20"/>
          <w:szCs w:val="20"/>
        </w:rPr>
        <w:t>64</w:t>
      </w:r>
      <w:r w:rsidRPr="00CC4FA9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Перник и София</w:t>
      </w:r>
      <w:r w:rsidRPr="00CC4FA9">
        <w:rPr>
          <w:rFonts w:ascii="Verdana" w:hAnsi="Verdana"/>
          <w:sz w:val="20"/>
          <w:szCs w:val="20"/>
        </w:rPr>
        <w:t>) до 5,</w:t>
      </w:r>
      <w:r>
        <w:rPr>
          <w:rFonts w:ascii="Verdana" w:hAnsi="Verdana"/>
          <w:sz w:val="20"/>
          <w:szCs w:val="20"/>
        </w:rPr>
        <w:t>39</w:t>
      </w:r>
      <w:r w:rsidRPr="00CC4FA9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Благоевград</w:t>
      </w:r>
      <w:r w:rsidRPr="00CC4FA9">
        <w:rPr>
          <w:rFonts w:ascii="Verdana" w:hAnsi="Verdana"/>
          <w:sz w:val="20"/>
          <w:szCs w:val="20"/>
        </w:rPr>
        <w:t>). В сравнение с предходн</w:t>
      </w:r>
      <w:r>
        <w:rPr>
          <w:rFonts w:ascii="Verdana" w:hAnsi="Verdana"/>
          <w:sz w:val="20"/>
          <w:szCs w:val="20"/>
        </w:rPr>
        <w:t>ата</w:t>
      </w:r>
      <w:r w:rsidRPr="00CC4FA9">
        <w:rPr>
          <w:rFonts w:ascii="Verdana" w:hAnsi="Verdana"/>
          <w:sz w:val="20"/>
          <w:szCs w:val="20"/>
        </w:rPr>
        <w:t xml:space="preserve"> седми</w:t>
      </w:r>
      <w:r>
        <w:rPr>
          <w:rFonts w:ascii="Verdana" w:hAnsi="Verdana"/>
          <w:sz w:val="20"/>
          <w:szCs w:val="20"/>
        </w:rPr>
        <w:t>ца</w:t>
      </w:r>
      <w:r w:rsidRPr="00CC4FA9">
        <w:rPr>
          <w:rFonts w:ascii="Verdana" w:hAnsi="Verdana"/>
          <w:sz w:val="20"/>
          <w:szCs w:val="20"/>
        </w:rPr>
        <w:t xml:space="preserve">, в </w:t>
      </w:r>
      <w:r>
        <w:rPr>
          <w:rFonts w:ascii="Verdana" w:hAnsi="Verdana"/>
          <w:sz w:val="20"/>
          <w:szCs w:val="20"/>
        </w:rPr>
        <w:t>седемнадесет</w:t>
      </w:r>
      <w:r w:rsidRPr="00CC4FA9">
        <w:rPr>
          <w:rFonts w:ascii="Verdana" w:hAnsi="Verdana"/>
          <w:sz w:val="20"/>
          <w:szCs w:val="20"/>
        </w:rPr>
        <w:t xml:space="preserve"> области продукт</w:t>
      </w:r>
      <w:r>
        <w:rPr>
          <w:rFonts w:ascii="Verdana" w:hAnsi="Verdana"/>
          <w:sz w:val="20"/>
          <w:szCs w:val="20"/>
        </w:rPr>
        <w:t>ът поскъпва в рамките на</w:t>
      </w:r>
      <w:r w:rsidRPr="00CC4FA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</w:t>
      </w:r>
      <w:r w:rsidRPr="00CC4FA9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(Варна) – 14,3</w:t>
      </w:r>
      <w:r w:rsidRPr="00CC4FA9">
        <w:rPr>
          <w:rFonts w:ascii="Verdana" w:hAnsi="Verdana"/>
          <w:sz w:val="20"/>
          <w:szCs w:val="20"/>
        </w:rPr>
        <w:t>% (</w:t>
      </w:r>
      <w:r>
        <w:rPr>
          <w:rFonts w:ascii="Verdana" w:hAnsi="Verdana"/>
          <w:sz w:val="20"/>
          <w:szCs w:val="20"/>
        </w:rPr>
        <w:t>Видин, Враца, Кърджали, Монтана, Разград, Русе и Търговище</w:t>
      </w:r>
      <w:r w:rsidRPr="00CC4FA9">
        <w:rPr>
          <w:rFonts w:ascii="Verdana" w:hAnsi="Verdana"/>
          <w:sz w:val="20"/>
          <w:szCs w:val="20"/>
        </w:rPr>
        <w:t xml:space="preserve">), а в </w:t>
      </w:r>
      <w:r>
        <w:rPr>
          <w:rFonts w:ascii="Verdana" w:hAnsi="Verdana"/>
          <w:sz w:val="20"/>
          <w:szCs w:val="20"/>
        </w:rPr>
        <w:t>Перник и София</w:t>
      </w:r>
      <w:r w:rsidRPr="00CC4FA9">
        <w:rPr>
          <w:rFonts w:ascii="Verdana" w:hAnsi="Verdana"/>
          <w:sz w:val="20"/>
          <w:szCs w:val="20"/>
        </w:rPr>
        <w:t xml:space="preserve"> по</w:t>
      </w:r>
      <w:r w:rsidR="0003270B">
        <w:rPr>
          <w:rFonts w:ascii="Verdana" w:hAnsi="Verdana"/>
          <w:sz w:val="20"/>
          <w:szCs w:val="20"/>
        </w:rPr>
        <w:t>евтинява</w:t>
      </w:r>
      <w:r>
        <w:rPr>
          <w:rFonts w:ascii="Verdana" w:hAnsi="Verdana"/>
          <w:sz w:val="20"/>
          <w:szCs w:val="20"/>
        </w:rPr>
        <w:t xml:space="preserve"> </w:t>
      </w:r>
      <w:r w:rsidR="0003270B">
        <w:rPr>
          <w:rFonts w:ascii="Verdana" w:hAnsi="Verdana"/>
          <w:sz w:val="20"/>
          <w:szCs w:val="20"/>
        </w:rPr>
        <w:t xml:space="preserve">с </w:t>
      </w:r>
      <w:r>
        <w:rPr>
          <w:rFonts w:ascii="Verdana" w:hAnsi="Verdana"/>
          <w:sz w:val="20"/>
          <w:szCs w:val="20"/>
        </w:rPr>
        <w:t>по 0,9%</w:t>
      </w:r>
      <w:r w:rsidRPr="00CC4FA9">
        <w:rPr>
          <w:rFonts w:ascii="Verdana" w:hAnsi="Verdana"/>
          <w:sz w:val="20"/>
          <w:szCs w:val="20"/>
        </w:rPr>
        <w:t xml:space="preserve">. Средно за страната, цената на дребно на охладеното пиле в </w:t>
      </w:r>
      <w:r w:rsidR="0003270B">
        <w:rPr>
          <w:rFonts w:ascii="Verdana" w:hAnsi="Verdana"/>
          <w:sz w:val="20"/>
          <w:szCs w:val="20"/>
        </w:rPr>
        <w:t>ГТВ</w:t>
      </w:r>
      <w:r w:rsidRPr="00CC4FA9">
        <w:rPr>
          <w:rFonts w:ascii="Verdana" w:hAnsi="Verdana"/>
          <w:sz w:val="20"/>
          <w:szCs w:val="20"/>
        </w:rPr>
        <w:t xml:space="preserve"> е </w:t>
      </w:r>
      <w:r>
        <w:rPr>
          <w:rFonts w:ascii="Verdana" w:hAnsi="Verdana"/>
          <w:sz w:val="20"/>
          <w:szCs w:val="20"/>
        </w:rPr>
        <w:t>5,17 лв./кг, с 6,8</w:t>
      </w:r>
      <w:r w:rsidRPr="00CC4FA9">
        <w:rPr>
          <w:rFonts w:ascii="Verdana" w:hAnsi="Verdana"/>
          <w:sz w:val="20"/>
          <w:szCs w:val="20"/>
        </w:rPr>
        <w:t>% по-</w:t>
      </w:r>
      <w:r>
        <w:rPr>
          <w:rFonts w:ascii="Verdana" w:hAnsi="Verdana"/>
          <w:sz w:val="20"/>
          <w:szCs w:val="20"/>
        </w:rPr>
        <w:t>висо</w:t>
      </w:r>
      <w:r w:rsidRPr="00CC4FA9">
        <w:rPr>
          <w:rFonts w:ascii="Verdana" w:hAnsi="Verdana"/>
          <w:sz w:val="20"/>
          <w:szCs w:val="20"/>
        </w:rPr>
        <w:t>ка на седмична база.</w:t>
      </w:r>
    </w:p>
    <w:p w:rsidR="00112557" w:rsidRPr="00E22012" w:rsidRDefault="003D35E0" w:rsidP="0040699F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0563887C" wp14:editId="5677A848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61DBA" w:rsidRPr="00A84A00" w:rsidRDefault="00761DBA" w:rsidP="00AD6A2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A84A00">
        <w:rPr>
          <w:rFonts w:ascii="Verdana" w:hAnsi="Verdana"/>
          <w:sz w:val="20"/>
          <w:szCs w:val="20"/>
        </w:rPr>
        <w:t xml:space="preserve">През </w:t>
      </w:r>
      <w:r w:rsidR="00BC0A57" w:rsidRPr="00A84A00">
        <w:rPr>
          <w:rFonts w:ascii="Verdana" w:hAnsi="Verdana"/>
          <w:sz w:val="20"/>
          <w:szCs w:val="20"/>
        </w:rPr>
        <w:t>последнат</w:t>
      </w:r>
      <w:r w:rsidRPr="00A84A00">
        <w:rPr>
          <w:rFonts w:ascii="Verdana" w:hAnsi="Verdana"/>
          <w:sz w:val="20"/>
          <w:szCs w:val="20"/>
        </w:rPr>
        <w:t>а седмица цените на дребно на охлад</w:t>
      </w:r>
      <w:r w:rsidR="0021254D" w:rsidRPr="00A84A00">
        <w:rPr>
          <w:rFonts w:ascii="Verdana" w:hAnsi="Verdana"/>
          <w:sz w:val="20"/>
          <w:szCs w:val="20"/>
        </w:rPr>
        <w:t>еното пиле в ГТВ са средно с 0</w:t>
      </w:r>
      <w:r w:rsidR="007D3E91" w:rsidRPr="00A84A00">
        <w:rPr>
          <w:rFonts w:ascii="Verdana" w:hAnsi="Verdana"/>
          <w:sz w:val="20"/>
          <w:szCs w:val="20"/>
        </w:rPr>
        <w:t>,</w:t>
      </w:r>
      <w:r w:rsidR="00BC0A57" w:rsidRPr="00A84A00">
        <w:rPr>
          <w:rFonts w:ascii="Verdana" w:hAnsi="Verdana"/>
          <w:sz w:val="20"/>
          <w:szCs w:val="20"/>
        </w:rPr>
        <w:t>48</w:t>
      </w:r>
      <w:r w:rsidRPr="00A84A00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113219">
        <w:rPr>
          <w:rFonts w:ascii="Verdana" w:hAnsi="Verdana"/>
          <w:sz w:val="20"/>
          <w:szCs w:val="20"/>
        </w:rPr>
        <w:t xml:space="preserve">в тази посока е най-голяма в </w:t>
      </w:r>
      <w:r w:rsidR="00113219" w:rsidRPr="00A84A00">
        <w:rPr>
          <w:rFonts w:ascii="Verdana" w:hAnsi="Verdana"/>
          <w:sz w:val="20"/>
          <w:szCs w:val="20"/>
        </w:rPr>
        <w:t xml:space="preserve"> Търговище</w:t>
      </w:r>
      <w:r w:rsidR="00113219">
        <w:rPr>
          <w:rFonts w:ascii="Verdana" w:hAnsi="Verdana"/>
          <w:sz w:val="20"/>
          <w:szCs w:val="20"/>
        </w:rPr>
        <w:t xml:space="preserve"> - </w:t>
      </w:r>
      <w:r w:rsidRPr="00A84A00">
        <w:rPr>
          <w:rFonts w:ascii="Verdana" w:hAnsi="Verdana"/>
          <w:sz w:val="20"/>
          <w:szCs w:val="20"/>
        </w:rPr>
        <w:t xml:space="preserve"> 1,</w:t>
      </w:r>
      <w:r w:rsidR="00BC0A57" w:rsidRPr="00A84A00">
        <w:rPr>
          <w:rFonts w:ascii="Verdana" w:hAnsi="Verdana"/>
          <w:sz w:val="20"/>
          <w:szCs w:val="20"/>
        </w:rPr>
        <w:t>34</w:t>
      </w:r>
      <w:r w:rsidRPr="00A84A00">
        <w:rPr>
          <w:rFonts w:ascii="Verdana" w:hAnsi="Verdana"/>
          <w:sz w:val="20"/>
          <w:szCs w:val="20"/>
        </w:rPr>
        <w:t xml:space="preserve"> </w:t>
      </w:r>
      <w:r w:rsidR="0021254D" w:rsidRPr="00A84A00">
        <w:rPr>
          <w:rFonts w:ascii="Verdana" w:hAnsi="Verdana"/>
          <w:sz w:val="20"/>
          <w:szCs w:val="20"/>
        </w:rPr>
        <w:t>лв./кг</w:t>
      </w:r>
      <w:r w:rsidR="00113219">
        <w:rPr>
          <w:rFonts w:ascii="Verdana" w:hAnsi="Verdana"/>
          <w:sz w:val="20"/>
          <w:szCs w:val="20"/>
        </w:rPr>
        <w:t>.</w:t>
      </w:r>
      <w:r w:rsidR="007D3E91" w:rsidRPr="00A84A00">
        <w:rPr>
          <w:rFonts w:ascii="Verdana" w:hAnsi="Verdana"/>
          <w:sz w:val="20"/>
          <w:szCs w:val="20"/>
        </w:rPr>
        <w:t xml:space="preserve"> </w:t>
      </w:r>
      <w:r w:rsidR="0021254D" w:rsidRPr="00A84A00">
        <w:rPr>
          <w:rFonts w:ascii="Verdana" w:hAnsi="Verdana"/>
          <w:sz w:val="20"/>
          <w:szCs w:val="20"/>
        </w:rPr>
        <w:t>Изключение са</w:t>
      </w:r>
      <w:r w:rsidRPr="00A84A00">
        <w:rPr>
          <w:rFonts w:ascii="Verdana" w:hAnsi="Verdana"/>
          <w:sz w:val="20"/>
          <w:szCs w:val="20"/>
        </w:rPr>
        <w:t xml:space="preserve"> област</w:t>
      </w:r>
      <w:r w:rsidR="0021254D" w:rsidRPr="00A84A00">
        <w:rPr>
          <w:rFonts w:ascii="Verdana" w:hAnsi="Verdana"/>
          <w:sz w:val="20"/>
          <w:szCs w:val="20"/>
        </w:rPr>
        <w:t>и</w:t>
      </w:r>
      <w:r w:rsidR="00BC0A57" w:rsidRPr="00A84A00">
        <w:rPr>
          <w:rFonts w:ascii="Verdana" w:hAnsi="Verdana"/>
          <w:sz w:val="20"/>
          <w:szCs w:val="20"/>
        </w:rPr>
        <w:t>те Перник и София</w:t>
      </w:r>
      <w:r w:rsidRPr="00A84A00">
        <w:rPr>
          <w:rFonts w:ascii="Verdana" w:hAnsi="Verdana"/>
          <w:sz w:val="20"/>
          <w:szCs w:val="20"/>
        </w:rPr>
        <w:t xml:space="preserve">, където продуктът се предлага с </w:t>
      </w:r>
      <w:r w:rsidR="00BC0A57" w:rsidRPr="00A84A00">
        <w:rPr>
          <w:rFonts w:ascii="Verdana" w:hAnsi="Verdana"/>
          <w:sz w:val="20"/>
          <w:szCs w:val="20"/>
        </w:rPr>
        <w:t>п</w:t>
      </w:r>
      <w:r w:rsidR="0021254D" w:rsidRPr="00A84A00">
        <w:rPr>
          <w:rFonts w:ascii="Verdana" w:hAnsi="Verdana"/>
          <w:sz w:val="20"/>
          <w:szCs w:val="20"/>
        </w:rPr>
        <w:t xml:space="preserve">о </w:t>
      </w:r>
      <w:r w:rsidRPr="00A84A00">
        <w:rPr>
          <w:rFonts w:ascii="Verdana" w:hAnsi="Verdana"/>
          <w:sz w:val="20"/>
          <w:szCs w:val="20"/>
        </w:rPr>
        <w:t>0,</w:t>
      </w:r>
      <w:r w:rsidR="00BC0A57" w:rsidRPr="00A84A00">
        <w:rPr>
          <w:rFonts w:ascii="Verdana" w:hAnsi="Verdana"/>
          <w:sz w:val="20"/>
          <w:szCs w:val="20"/>
        </w:rPr>
        <w:t>30</w:t>
      </w:r>
      <w:r w:rsidRPr="00A84A00">
        <w:rPr>
          <w:rFonts w:ascii="Verdana" w:hAnsi="Verdana"/>
          <w:sz w:val="20"/>
          <w:szCs w:val="20"/>
        </w:rPr>
        <w:t xml:space="preserve"> лв./кг</w:t>
      </w:r>
      <w:r w:rsidR="00D142EF" w:rsidRPr="00A84A00">
        <w:rPr>
          <w:rFonts w:ascii="Verdana" w:hAnsi="Verdana"/>
          <w:sz w:val="20"/>
          <w:szCs w:val="20"/>
        </w:rPr>
        <w:t xml:space="preserve"> </w:t>
      </w:r>
      <w:r w:rsidRPr="00A84A00">
        <w:rPr>
          <w:rFonts w:ascii="Verdana" w:hAnsi="Verdana"/>
          <w:sz w:val="20"/>
          <w:szCs w:val="20"/>
        </w:rPr>
        <w:t>по-евтино в ГТВ отколкото на едро.</w:t>
      </w:r>
    </w:p>
    <w:p w:rsidR="00A84A00" w:rsidRPr="000E72A9" w:rsidRDefault="00A84A00" w:rsidP="00A84A0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13C24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ДТО</w:t>
      </w:r>
      <w:r w:rsidRPr="00313C24">
        <w:rPr>
          <w:rFonts w:ascii="Verdana" w:hAnsi="Verdana"/>
          <w:sz w:val="20"/>
          <w:szCs w:val="20"/>
        </w:rPr>
        <w:t xml:space="preserve"> цените на охладеното пиле варират</w:t>
      </w:r>
      <w:r w:rsidR="00E30F0B">
        <w:rPr>
          <w:rFonts w:ascii="Verdana" w:hAnsi="Verdana"/>
          <w:sz w:val="20"/>
          <w:szCs w:val="20"/>
        </w:rPr>
        <w:t xml:space="preserve"> от 4,6</w:t>
      </w:r>
      <w:r>
        <w:rPr>
          <w:rFonts w:ascii="Verdana" w:hAnsi="Verdana"/>
          <w:sz w:val="20"/>
          <w:szCs w:val="20"/>
        </w:rPr>
        <w:t>8</w:t>
      </w:r>
      <w:r w:rsidRPr="00313C24">
        <w:rPr>
          <w:rFonts w:ascii="Verdana" w:hAnsi="Verdana"/>
          <w:sz w:val="20"/>
          <w:szCs w:val="20"/>
        </w:rPr>
        <w:t xml:space="preserve"> лв./кг в Русе до 5,</w:t>
      </w:r>
      <w:r>
        <w:rPr>
          <w:rFonts w:ascii="Verdana" w:hAnsi="Verdana"/>
          <w:sz w:val="20"/>
          <w:szCs w:val="20"/>
        </w:rPr>
        <w:t>57</w:t>
      </w:r>
      <w:r w:rsidRPr="00313C24">
        <w:rPr>
          <w:rFonts w:ascii="Verdana" w:hAnsi="Verdana"/>
          <w:sz w:val="20"/>
          <w:szCs w:val="20"/>
        </w:rPr>
        <w:t xml:space="preserve"> лв./кг в </w:t>
      </w:r>
      <w:r w:rsidR="00E30F0B">
        <w:rPr>
          <w:rFonts w:ascii="Verdana" w:hAnsi="Verdana"/>
          <w:sz w:val="20"/>
          <w:szCs w:val="20"/>
        </w:rPr>
        <w:t xml:space="preserve">Благоевград. При липса на </w:t>
      </w:r>
      <w:r w:rsidRPr="000E72A9">
        <w:rPr>
          <w:rFonts w:ascii="Verdana" w:hAnsi="Verdana"/>
          <w:sz w:val="20"/>
          <w:szCs w:val="20"/>
        </w:rPr>
        <w:t xml:space="preserve">седмични изменения по области средната стойност за страната се запазва на ниво от </w:t>
      </w:r>
      <w:r>
        <w:rPr>
          <w:rFonts w:ascii="Verdana" w:hAnsi="Verdana"/>
          <w:sz w:val="20"/>
          <w:szCs w:val="20"/>
        </w:rPr>
        <w:t>5</w:t>
      </w:r>
      <w:r w:rsidRPr="000E72A9">
        <w:rPr>
          <w:rFonts w:ascii="Verdana" w:hAnsi="Verdana"/>
          <w:sz w:val="20"/>
          <w:szCs w:val="20"/>
        </w:rPr>
        <w:t>,</w:t>
      </w:r>
      <w:r w:rsidR="00E30F0B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5</w:t>
      </w:r>
      <w:r w:rsidRPr="000E72A9">
        <w:rPr>
          <w:rFonts w:ascii="Verdana" w:hAnsi="Verdana"/>
          <w:sz w:val="20"/>
          <w:szCs w:val="20"/>
        </w:rPr>
        <w:t xml:space="preserve"> лв./кг.</w:t>
      </w:r>
    </w:p>
    <w:p w:rsidR="006936FE" w:rsidRPr="006622EC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622EC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6622EC" w:rsidRPr="006622EC">
        <w:rPr>
          <w:rFonts w:ascii="Verdana" w:hAnsi="Verdana"/>
          <w:sz w:val="20"/>
          <w:szCs w:val="20"/>
        </w:rPr>
        <w:t>6</w:t>
      </w:r>
      <w:r w:rsidRPr="006622EC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627C72" w:rsidRPr="006622EC">
        <w:rPr>
          <w:rFonts w:ascii="Verdana" w:hAnsi="Verdana"/>
          <w:sz w:val="20"/>
          <w:szCs w:val="20"/>
        </w:rPr>
        <w:t xml:space="preserve">продължава да </w:t>
      </w:r>
      <w:r w:rsidRPr="006622EC">
        <w:rPr>
          <w:rFonts w:ascii="Verdana" w:hAnsi="Verdana"/>
          <w:sz w:val="20"/>
          <w:szCs w:val="20"/>
        </w:rPr>
        <w:t xml:space="preserve">е най-висока във Велико Търново (1,40 лв./кг). В </w:t>
      </w:r>
      <w:r w:rsidR="006622EC" w:rsidRPr="006622EC">
        <w:rPr>
          <w:rFonts w:ascii="Verdana" w:hAnsi="Verdana"/>
          <w:sz w:val="20"/>
          <w:szCs w:val="20"/>
        </w:rPr>
        <w:t>четири области</w:t>
      </w:r>
      <w:r w:rsidRPr="006622EC">
        <w:rPr>
          <w:rFonts w:ascii="Verdana" w:hAnsi="Verdana"/>
          <w:sz w:val="20"/>
          <w:szCs w:val="20"/>
        </w:rPr>
        <w:t xml:space="preserve"> продуктът се предлага с до 0,60 лв./кг</w:t>
      </w:r>
      <w:r w:rsidR="006622EC" w:rsidRPr="006622EC">
        <w:rPr>
          <w:rFonts w:ascii="Verdana" w:hAnsi="Verdana"/>
          <w:sz w:val="20"/>
          <w:szCs w:val="20"/>
        </w:rPr>
        <w:t xml:space="preserve"> (Русе)</w:t>
      </w:r>
      <w:r w:rsidR="00AD6A2F" w:rsidRPr="006622EC">
        <w:rPr>
          <w:rFonts w:ascii="Verdana" w:hAnsi="Verdana"/>
          <w:sz w:val="20"/>
          <w:szCs w:val="20"/>
        </w:rPr>
        <w:t xml:space="preserve"> </w:t>
      </w:r>
      <w:r w:rsidRPr="006622EC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6622EC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622EC">
        <w:rPr>
          <w:rFonts w:ascii="Verdana" w:hAnsi="Verdana"/>
          <w:sz w:val="20"/>
          <w:szCs w:val="20"/>
        </w:rPr>
        <w:t>Средн</w:t>
      </w:r>
      <w:r w:rsidR="006936FE" w:rsidRPr="006622EC">
        <w:rPr>
          <w:rFonts w:ascii="Verdana" w:hAnsi="Verdana"/>
          <w:sz w:val="20"/>
          <w:szCs w:val="20"/>
        </w:rPr>
        <w:t>о за страната,</w:t>
      </w:r>
      <w:r w:rsidRPr="006622EC">
        <w:rPr>
          <w:rFonts w:ascii="Verdana" w:hAnsi="Verdana"/>
          <w:sz w:val="20"/>
          <w:szCs w:val="20"/>
        </w:rPr>
        <w:t xml:space="preserve"> цен</w:t>
      </w:r>
      <w:r w:rsidR="00637DD1" w:rsidRPr="006622EC">
        <w:rPr>
          <w:rFonts w:ascii="Verdana" w:hAnsi="Verdana"/>
          <w:sz w:val="20"/>
          <w:szCs w:val="20"/>
        </w:rPr>
        <w:t>а</w:t>
      </w:r>
      <w:r w:rsidR="00627C72" w:rsidRPr="006622EC">
        <w:rPr>
          <w:rFonts w:ascii="Verdana" w:hAnsi="Verdana"/>
          <w:sz w:val="20"/>
          <w:szCs w:val="20"/>
        </w:rPr>
        <w:t>та</w:t>
      </w:r>
      <w:r w:rsidRPr="006622EC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6622EC">
        <w:rPr>
          <w:rFonts w:ascii="Verdana" w:hAnsi="Verdana"/>
          <w:sz w:val="20"/>
          <w:szCs w:val="20"/>
        </w:rPr>
        <w:t>е</w:t>
      </w:r>
      <w:r w:rsidRPr="006622EC">
        <w:rPr>
          <w:rFonts w:ascii="Verdana" w:hAnsi="Verdana"/>
          <w:sz w:val="20"/>
          <w:szCs w:val="20"/>
        </w:rPr>
        <w:t xml:space="preserve"> </w:t>
      </w:r>
      <w:r w:rsidR="006622EC">
        <w:rPr>
          <w:rFonts w:ascii="Verdana" w:hAnsi="Verdana"/>
          <w:sz w:val="20"/>
          <w:szCs w:val="20"/>
        </w:rPr>
        <w:t>с 0</w:t>
      </w:r>
      <w:r w:rsidR="00847B07" w:rsidRPr="006622EC">
        <w:rPr>
          <w:rFonts w:ascii="Verdana" w:hAnsi="Verdana"/>
          <w:sz w:val="20"/>
          <w:szCs w:val="20"/>
        </w:rPr>
        <w:t>,</w:t>
      </w:r>
      <w:r w:rsidR="00AD6A2F" w:rsidRPr="006622EC">
        <w:rPr>
          <w:rFonts w:ascii="Verdana" w:hAnsi="Verdana"/>
          <w:sz w:val="20"/>
          <w:szCs w:val="20"/>
        </w:rPr>
        <w:t>4</w:t>
      </w:r>
      <w:r w:rsidR="007E38EB" w:rsidRPr="006622EC">
        <w:rPr>
          <w:rFonts w:ascii="Verdana" w:hAnsi="Verdana"/>
          <w:sz w:val="20"/>
          <w:szCs w:val="20"/>
        </w:rPr>
        <w:t>%</w:t>
      </w:r>
      <w:r w:rsidRPr="006622EC">
        <w:rPr>
          <w:rFonts w:ascii="Verdana" w:hAnsi="Verdana"/>
          <w:sz w:val="20"/>
          <w:szCs w:val="20"/>
        </w:rPr>
        <w:t xml:space="preserve"> по-</w:t>
      </w:r>
      <w:r w:rsidR="006622EC">
        <w:rPr>
          <w:rFonts w:ascii="Verdana" w:hAnsi="Verdana"/>
          <w:sz w:val="20"/>
          <w:szCs w:val="20"/>
        </w:rPr>
        <w:t>ниск</w:t>
      </w:r>
      <w:r w:rsidR="001C048D" w:rsidRPr="006622EC">
        <w:rPr>
          <w:rFonts w:ascii="Verdana" w:hAnsi="Verdana"/>
          <w:sz w:val="20"/>
          <w:szCs w:val="20"/>
        </w:rPr>
        <w:t>а</w:t>
      </w:r>
      <w:r w:rsidRPr="006622EC">
        <w:rPr>
          <w:rFonts w:ascii="Verdana" w:hAnsi="Verdana"/>
          <w:sz w:val="20"/>
          <w:szCs w:val="20"/>
        </w:rPr>
        <w:t xml:space="preserve"> от т</w:t>
      </w:r>
      <w:r w:rsidR="00637DD1" w:rsidRPr="006622EC">
        <w:rPr>
          <w:rFonts w:ascii="Verdana" w:hAnsi="Verdana"/>
          <w:sz w:val="20"/>
          <w:szCs w:val="20"/>
        </w:rPr>
        <w:t>а</w:t>
      </w:r>
      <w:r w:rsidRPr="006622EC">
        <w:rPr>
          <w:rFonts w:ascii="Verdana" w:hAnsi="Verdana"/>
          <w:sz w:val="20"/>
          <w:szCs w:val="20"/>
        </w:rPr>
        <w:t xml:space="preserve">зи в големите търговски вериги. </w:t>
      </w:r>
    </w:p>
    <w:p w:rsidR="001E0CB7" w:rsidRDefault="001E0CB7" w:rsidP="003D5C9B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p w:rsidR="00832285" w:rsidRDefault="00832285" w:rsidP="00832285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  <w:r w:rsidRPr="00FD2BB6">
        <w:rPr>
          <w:rFonts w:ascii="Verdana" w:hAnsi="Verdana"/>
          <w:i/>
          <w:sz w:val="20"/>
          <w:szCs w:val="20"/>
        </w:rPr>
        <w:t xml:space="preserve">Към края на м. </w:t>
      </w:r>
      <w:r>
        <w:rPr>
          <w:rFonts w:ascii="Verdana" w:hAnsi="Verdana"/>
          <w:i/>
          <w:sz w:val="20"/>
          <w:szCs w:val="20"/>
        </w:rPr>
        <w:t>юн</w:t>
      </w:r>
      <w:r w:rsidRPr="00FD2BB6">
        <w:rPr>
          <w:rFonts w:ascii="Verdana" w:hAnsi="Verdana"/>
          <w:i/>
          <w:sz w:val="20"/>
          <w:szCs w:val="20"/>
        </w:rPr>
        <w:t xml:space="preserve">и </w:t>
      </w:r>
      <w:r>
        <w:rPr>
          <w:rFonts w:ascii="Verdana" w:hAnsi="Verdana"/>
          <w:i/>
          <w:sz w:val="20"/>
          <w:szCs w:val="20"/>
        </w:rPr>
        <w:t xml:space="preserve">2019 г. </w:t>
      </w:r>
      <w:r w:rsidR="008B3B7F">
        <w:rPr>
          <w:rFonts w:ascii="Verdana" w:hAnsi="Verdana"/>
          <w:i/>
          <w:sz w:val="20"/>
          <w:szCs w:val="20"/>
        </w:rPr>
        <w:t xml:space="preserve">при </w:t>
      </w:r>
      <w:r w:rsidRPr="00FD2BB6">
        <w:rPr>
          <w:rFonts w:ascii="Verdana" w:hAnsi="Verdana"/>
          <w:i/>
          <w:sz w:val="20"/>
          <w:szCs w:val="20"/>
        </w:rPr>
        <w:t xml:space="preserve">средната цена на едро на замразеното пиле за страната се </w:t>
      </w:r>
      <w:r w:rsidR="008B3B7F">
        <w:rPr>
          <w:rFonts w:ascii="Verdana" w:hAnsi="Verdana"/>
          <w:i/>
          <w:sz w:val="20"/>
          <w:szCs w:val="20"/>
        </w:rPr>
        <w:t xml:space="preserve">отчита </w:t>
      </w:r>
      <w:r w:rsidRPr="00FD2BB6">
        <w:rPr>
          <w:rFonts w:ascii="Verdana" w:hAnsi="Verdana"/>
          <w:i/>
          <w:sz w:val="20"/>
          <w:szCs w:val="20"/>
        </w:rPr>
        <w:t>по</w:t>
      </w:r>
      <w:r>
        <w:rPr>
          <w:rFonts w:ascii="Verdana" w:hAnsi="Verdana"/>
          <w:i/>
          <w:sz w:val="20"/>
          <w:szCs w:val="20"/>
        </w:rPr>
        <w:t>ниж</w:t>
      </w:r>
      <w:r w:rsidR="008B3B7F">
        <w:rPr>
          <w:rFonts w:ascii="Verdana" w:hAnsi="Verdana"/>
          <w:i/>
          <w:sz w:val="20"/>
          <w:szCs w:val="20"/>
        </w:rPr>
        <w:t>ение</w:t>
      </w:r>
      <w:r w:rsidRPr="00FD2BB6">
        <w:rPr>
          <w:rFonts w:ascii="Verdana" w:hAnsi="Verdana"/>
          <w:i/>
          <w:sz w:val="20"/>
          <w:szCs w:val="20"/>
        </w:rPr>
        <w:t xml:space="preserve"> с </w:t>
      </w:r>
      <w:r>
        <w:rPr>
          <w:rFonts w:ascii="Verdana" w:hAnsi="Verdana"/>
          <w:i/>
          <w:sz w:val="20"/>
          <w:szCs w:val="20"/>
        </w:rPr>
        <w:t>0,9</w:t>
      </w:r>
      <w:r w:rsidRPr="00FD2BB6">
        <w:rPr>
          <w:rFonts w:ascii="Verdana" w:hAnsi="Verdana"/>
          <w:i/>
          <w:sz w:val="20"/>
          <w:szCs w:val="20"/>
        </w:rPr>
        <w:t>%</w:t>
      </w:r>
      <w:r>
        <w:rPr>
          <w:rFonts w:ascii="Verdana" w:hAnsi="Verdana"/>
          <w:i/>
          <w:sz w:val="20"/>
          <w:szCs w:val="20"/>
        </w:rPr>
        <w:t xml:space="preserve"> на месечна база</w:t>
      </w:r>
      <w:r w:rsidR="008B3B7F">
        <w:rPr>
          <w:rFonts w:ascii="Verdana" w:hAnsi="Verdana"/>
          <w:i/>
          <w:sz w:val="20"/>
          <w:szCs w:val="20"/>
        </w:rPr>
        <w:t xml:space="preserve"> и същевременно увеличение</w:t>
      </w:r>
      <w:r w:rsidRPr="00FD2BB6">
        <w:rPr>
          <w:rFonts w:ascii="Verdana" w:hAnsi="Verdana"/>
          <w:i/>
          <w:sz w:val="20"/>
          <w:szCs w:val="20"/>
        </w:rPr>
        <w:t xml:space="preserve"> </w:t>
      </w:r>
      <w:r w:rsidR="00A80E14">
        <w:rPr>
          <w:rFonts w:ascii="Verdana" w:hAnsi="Verdana"/>
          <w:i/>
          <w:sz w:val="20"/>
          <w:szCs w:val="20"/>
        </w:rPr>
        <w:t xml:space="preserve">на </w:t>
      </w:r>
      <w:r w:rsidRPr="00FD2BB6">
        <w:rPr>
          <w:rFonts w:ascii="Verdana" w:hAnsi="Verdana"/>
          <w:i/>
          <w:sz w:val="20"/>
          <w:szCs w:val="20"/>
        </w:rPr>
        <w:t xml:space="preserve">тази на охладеното </w:t>
      </w:r>
      <w:r>
        <w:rPr>
          <w:rFonts w:ascii="Verdana" w:hAnsi="Verdana"/>
          <w:i/>
          <w:sz w:val="20"/>
          <w:szCs w:val="20"/>
        </w:rPr>
        <w:t xml:space="preserve">пиле </w:t>
      </w:r>
      <w:r w:rsidR="008B3B7F">
        <w:rPr>
          <w:rFonts w:ascii="Verdana" w:hAnsi="Verdana"/>
          <w:i/>
          <w:sz w:val="20"/>
          <w:szCs w:val="20"/>
        </w:rPr>
        <w:t>с 0,6%</w:t>
      </w:r>
      <w:r w:rsidRPr="00FD2BB6">
        <w:rPr>
          <w:rFonts w:ascii="Verdana" w:hAnsi="Verdana"/>
          <w:i/>
          <w:sz w:val="20"/>
          <w:szCs w:val="20"/>
        </w:rPr>
        <w:t>.</w:t>
      </w:r>
    </w:p>
    <w:p w:rsidR="00832285" w:rsidRPr="00D377BA" w:rsidRDefault="00832285" w:rsidP="00832285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В рамките на едномесечния период, средната цена</w:t>
      </w:r>
      <w:r w:rsidRPr="009629D0">
        <w:rPr>
          <w:rFonts w:ascii="Verdana" w:hAnsi="Verdana"/>
          <w:i/>
          <w:sz w:val="20"/>
          <w:szCs w:val="20"/>
        </w:rPr>
        <w:t xml:space="preserve"> на дребно </w:t>
      </w:r>
      <w:r>
        <w:rPr>
          <w:rFonts w:ascii="Verdana" w:hAnsi="Verdana"/>
          <w:i/>
          <w:sz w:val="20"/>
          <w:szCs w:val="20"/>
        </w:rPr>
        <w:t xml:space="preserve">на замразеното пиле </w:t>
      </w:r>
      <w:r w:rsidRPr="009629D0">
        <w:rPr>
          <w:rFonts w:ascii="Verdana" w:hAnsi="Verdana"/>
          <w:i/>
          <w:sz w:val="20"/>
          <w:szCs w:val="20"/>
        </w:rPr>
        <w:t xml:space="preserve">в </w:t>
      </w:r>
      <w:r>
        <w:rPr>
          <w:rFonts w:ascii="Verdana" w:hAnsi="Verdana"/>
          <w:i/>
          <w:sz w:val="20"/>
          <w:szCs w:val="20"/>
        </w:rPr>
        <w:t>големите супермаркети</w:t>
      </w:r>
      <w:r w:rsidRPr="009629D0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остава без промяна, докато тази на охладеното пиле се покачва</w:t>
      </w:r>
      <w:r w:rsidRPr="009629D0">
        <w:rPr>
          <w:rFonts w:ascii="Verdana" w:hAnsi="Verdana"/>
          <w:i/>
          <w:sz w:val="20"/>
          <w:szCs w:val="20"/>
        </w:rPr>
        <w:t xml:space="preserve"> с </w:t>
      </w:r>
      <w:r>
        <w:rPr>
          <w:rFonts w:ascii="Verdana" w:hAnsi="Verdana"/>
          <w:i/>
          <w:sz w:val="20"/>
          <w:szCs w:val="20"/>
        </w:rPr>
        <w:t>3,4</w:t>
      </w:r>
      <w:r w:rsidRPr="009629D0">
        <w:rPr>
          <w:rFonts w:ascii="Verdana" w:hAnsi="Verdana"/>
          <w:i/>
          <w:sz w:val="20"/>
          <w:szCs w:val="20"/>
        </w:rPr>
        <w:t>%.</w:t>
      </w:r>
    </w:p>
    <w:p w:rsidR="00A80E14" w:rsidRDefault="00A80E14" w:rsidP="00A80E14">
      <w:pPr>
        <w:spacing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</w:t>
      </w:r>
      <w:r w:rsidRPr="000F13A1">
        <w:rPr>
          <w:rFonts w:ascii="Verdana" w:hAnsi="Verdana"/>
          <w:i/>
          <w:sz w:val="20"/>
          <w:szCs w:val="20"/>
        </w:rPr>
        <w:t>редн</w:t>
      </w:r>
      <w:r>
        <w:rPr>
          <w:rFonts w:ascii="Verdana" w:hAnsi="Verdana"/>
          <w:i/>
          <w:sz w:val="20"/>
          <w:szCs w:val="20"/>
        </w:rPr>
        <w:t>о</w:t>
      </w:r>
      <w:r w:rsidRPr="000F13A1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за страната, </w:t>
      </w:r>
      <w:r w:rsidRPr="000F13A1">
        <w:rPr>
          <w:rFonts w:ascii="Verdana" w:hAnsi="Verdana"/>
          <w:i/>
          <w:sz w:val="20"/>
          <w:szCs w:val="20"/>
        </w:rPr>
        <w:t>цен</w:t>
      </w:r>
      <w:r>
        <w:rPr>
          <w:rFonts w:ascii="Verdana" w:hAnsi="Verdana"/>
          <w:i/>
          <w:sz w:val="20"/>
          <w:szCs w:val="20"/>
        </w:rPr>
        <w:t>ата</w:t>
      </w:r>
      <w:r w:rsidRPr="000F13A1">
        <w:rPr>
          <w:rFonts w:ascii="Verdana" w:hAnsi="Verdana"/>
          <w:i/>
          <w:sz w:val="20"/>
          <w:szCs w:val="20"/>
        </w:rPr>
        <w:t xml:space="preserve"> на дребно </w:t>
      </w:r>
      <w:r>
        <w:rPr>
          <w:rFonts w:ascii="Verdana" w:hAnsi="Verdana"/>
          <w:i/>
          <w:sz w:val="20"/>
          <w:szCs w:val="20"/>
        </w:rPr>
        <w:t xml:space="preserve">на замразено пиле в ДТО </w:t>
      </w:r>
      <w:r w:rsidRPr="000F13A1">
        <w:rPr>
          <w:rFonts w:ascii="Verdana" w:hAnsi="Verdana"/>
          <w:i/>
          <w:sz w:val="20"/>
          <w:szCs w:val="20"/>
        </w:rPr>
        <w:t>намал</w:t>
      </w:r>
      <w:r>
        <w:rPr>
          <w:rFonts w:ascii="Verdana" w:hAnsi="Verdana"/>
          <w:i/>
          <w:sz w:val="20"/>
          <w:szCs w:val="20"/>
        </w:rPr>
        <w:t>ява</w:t>
      </w:r>
      <w:r w:rsidRPr="000F13A1">
        <w:rPr>
          <w:rFonts w:ascii="Verdana" w:hAnsi="Verdana"/>
          <w:i/>
          <w:sz w:val="20"/>
          <w:szCs w:val="20"/>
        </w:rPr>
        <w:t xml:space="preserve"> с </w:t>
      </w:r>
      <w:r>
        <w:rPr>
          <w:rFonts w:ascii="Verdana" w:hAnsi="Verdana"/>
          <w:i/>
          <w:sz w:val="20"/>
          <w:szCs w:val="20"/>
        </w:rPr>
        <w:t>0,4</w:t>
      </w:r>
      <w:r w:rsidRPr="000F13A1">
        <w:rPr>
          <w:rFonts w:ascii="Verdana" w:hAnsi="Verdana"/>
          <w:i/>
          <w:sz w:val="20"/>
          <w:szCs w:val="20"/>
        </w:rPr>
        <w:t>%</w:t>
      </w:r>
      <w:r>
        <w:rPr>
          <w:rFonts w:ascii="Verdana" w:hAnsi="Verdana"/>
          <w:i/>
          <w:sz w:val="20"/>
          <w:szCs w:val="20"/>
        </w:rPr>
        <w:t xml:space="preserve"> </w:t>
      </w:r>
      <w:r w:rsidR="002C2784" w:rsidRPr="00925952">
        <w:rPr>
          <w:rFonts w:ascii="Verdana" w:hAnsi="Verdana"/>
          <w:i/>
          <w:sz w:val="20"/>
          <w:szCs w:val="20"/>
        </w:rPr>
        <w:t xml:space="preserve">в сравнение с нивото отпреди </w:t>
      </w:r>
      <w:r w:rsidR="002C2784" w:rsidRPr="002C2784">
        <w:rPr>
          <w:rFonts w:ascii="Verdana" w:hAnsi="Verdana"/>
          <w:i/>
          <w:sz w:val="20"/>
          <w:szCs w:val="20"/>
        </w:rPr>
        <w:t>един месец</w:t>
      </w:r>
      <w:r>
        <w:rPr>
          <w:rFonts w:ascii="Verdana" w:hAnsi="Verdana"/>
          <w:i/>
          <w:sz w:val="20"/>
          <w:szCs w:val="20"/>
        </w:rPr>
        <w:t xml:space="preserve">, а тази на прясно охладеното пиле </w:t>
      </w:r>
      <w:r w:rsidR="00601910">
        <w:rPr>
          <w:rFonts w:ascii="Verdana" w:hAnsi="Verdana"/>
          <w:i/>
          <w:sz w:val="20"/>
          <w:szCs w:val="20"/>
        </w:rPr>
        <w:t>е непроменена</w:t>
      </w:r>
      <w:r>
        <w:rPr>
          <w:rFonts w:ascii="Verdana" w:hAnsi="Verdana"/>
          <w:i/>
          <w:sz w:val="20"/>
          <w:szCs w:val="20"/>
        </w:rPr>
        <w:t xml:space="preserve">. </w:t>
      </w:r>
    </w:p>
    <w:p w:rsidR="008B3B7F" w:rsidRPr="00B64F47" w:rsidRDefault="008B3B7F" w:rsidP="008B3B7F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  <w:lang w:val="ru-RU"/>
        </w:rPr>
      </w:pPr>
      <w:r w:rsidRPr="00B64F47">
        <w:rPr>
          <w:rFonts w:ascii="Verdana" w:hAnsi="Verdana"/>
          <w:i/>
          <w:sz w:val="20"/>
          <w:szCs w:val="20"/>
        </w:rPr>
        <w:t xml:space="preserve"> </w:t>
      </w:r>
      <w:r w:rsidRPr="00B64F47">
        <w:rPr>
          <w:rFonts w:ascii="Verdana" w:hAnsi="Verdana"/>
          <w:i/>
          <w:sz w:val="20"/>
          <w:szCs w:val="20"/>
          <w:lang w:val="ru-RU"/>
        </w:rPr>
        <w:t xml:space="preserve"> </w:t>
      </w:r>
    </w:p>
    <w:p w:rsidR="00832285" w:rsidRPr="008B3B7F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p w:rsidR="00832285" w:rsidRPr="006622EC" w:rsidRDefault="00832285" w:rsidP="003D5C9B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sectPr w:rsidR="00832285" w:rsidRPr="006622EC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F1D" w:rsidRDefault="00DC4F1D">
      <w:r>
        <w:separator/>
      </w:r>
    </w:p>
  </w:endnote>
  <w:endnote w:type="continuationSeparator" w:id="0">
    <w:p w:rsidR="00DC4F1D" w:rsidRDefault="00DC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E0" w:rsidRPr="006422C4" w:rsidRDefault="00515DE0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515DE0" w:rsidRDefault="00515D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F1D" w:rsidRDefault="00DC4F1D">
      <w:r>
        <w:separator/>
      </w:r>
    </w:p>
  </w:footnote>
  <w:footnote w:type="continuationSeparator" w:id="0">
    <w:p w:rsidR="00DC4F1D" w:rsidRDefault="00DC4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FF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665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B4A"/>
    <w:rsid w:val="003C20E0"/>
    <w:rsid w:val="003C265F"/>
    <w:rsid w:val="003C2728"/>
    <w:rsid w:val="003C2936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0CC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316A"/>
    <w:rsid w:val="004A34CC"/>
    <w:rsid w:val="004A3D75"/>
    <w:rsid w:val="004A3E1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C3B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7DF"/>
    <w:rsid w:val="006F58A5"/>
    <w:rsid w:val="006F68AA"/>
    <w:rsid w:val="006F6B75"/>
    <w:rsid w:val="006F7042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605D2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171A"/>
    <w:rsid w:val="00991EB9"/>
    <w:rsid w:val="009924AF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13A2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E58"/>
    <w:rsid w:val="00B7221D"/>
    <w:rsid w:val="00B72685"/>
    <w:rsid w:val="00B72BD5"/>
    <w:rsid w:val="00B72DA8"/>
    <w:rsid w:val="00B72E21"/>
    <w:rsid w:val="00B730AF"/>
    <w:rsid w:val="00B7328F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1D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14B6"/>
    <w:rsid w:val="00EB1827"/>
    <w:rsid w:val="00EB19D9"/>
    <w:rsid w:val="00EB1DFB"/>
    <w:rsid w:val="00EB20A6"/>
    <w:rsid w:val="00EB26E2"/>
    <w:rsid w:val="00EB2724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721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115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1298"/>
    <w:rsid w:val="00F41ED1"/>
    <w:rsid w:val="00F4215D"/>
    <w:rsid w:val="00F425E6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555F"/>
    <w:rsid w:val="00FF5843"/>
    <w:rsid w:val="00FF589E"/>
    <w:rsid w:val="00FF6105"/>
    <w:rsid w:val="00FF6253"/>
    <w:rsid w:val="00FF62D5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26_06_03_07_2019\Pileshko%20meso_26_06_03_07_2019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26 ЮНИ - 3 </a:t>
            </a: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ЮЛИ</a:t>
            </a: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</c:v>
                </c:pt>
                <c:pt idx="1">
                  <c:v>3.4</c:v>
                </c:pt>
                <c:pt idx="2">
                  <c:v>4.1100000000000003</c:v>
                </c:pt>
                <c:pt idx="3">
                  <c:v>4.0999999999999996</c:v>
                </c:pt>
                <c:pt idx="5">
                  <c:v>3.84</c:v>
                </c:pt>
                <c:pt idx="7">
                  <c:v>4.3</c:v>
                </c:pt>
                <c:pt idx="8">
                  <c:v>3.93</c:v>
                </c:pt>
                <c:pt idx="10">
                  <c:v>3.28</c:v>
                </c:pt>
                <c:pt idx="11">
                  <c:v>4.1900000000000004</c:v>
                </c:pt>
                <c:pt idx="14">
                  <c:v>3.7</c:v>
                </c:pt>
                <c:pt idx="15">
                  <c:v>3.6</c:v>
                </c:pt>
                <c:pt idx="17">
                  <c:v>3.87</c:v>
                </c:pt>
                <c:pt idx="18">
                  <c:v>3.6</c:v>
                </c:pt>
                <c:pt idx="19">
                  <c:v>3.96</c:v>
                </c:pt>
                <c:pt idx="21">
                  <c:v>4</c:v>
                </c:pt>
                <c:pt idx="22">
                  <c:v>3.95</c:v>
                </c:pt>
                <c:pt idx="24">
                  <c:v>4</c:v>
                </c:pt>
                <c:pt idx="25">
                  <c:v>4</c:v>
                </c:pt>
                <c:pt idx="26">
                  <c:v>3.18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4.75</c:v>
                </c:pt>
                <c:pt idx="2">
                  <c:v>5.0999999999999996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4.79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4.75</c:v>
                </c:pt>
                <c:pt idx="20">
                  <c:v>4.99</c:v>
                </c:pt>
                <c:pt idx="21">
                  <c:v>4.79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4.79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4.79</c:v>
                </c:pt>
                <c:pt idx="22">
                  <c:v>4.8899999999999997</c:v>
                </c:pt>
                <c:pt idx="23">
                  <c:v>5.05</c:v>
                </c:pt>
                <c:pt idx="24">
                  <c:v>4.97</c:v>
                </c:pt>
                <c:pt idx="25">
                  <c:v>5.34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678912"/>
        <c:axId val="109804288"/>
      </c:lineChart>
      <c:catAx>
        <c:axId val="11267891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9804288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09804288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1267891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26 ЮНИ</a:t>
            </a: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 - 3 ЮЛИ</a:t>
            </a: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4.66</c:v>
                </c:pt>
                <c:pt idx="3">
                  <c:v>3.9</c:v>
                </c:pt>
                <c:pt idx="4">
                  <c:v>4.8499999999999996</c:v>
                </c:pt>
                <c:pt idx="5">
                  <c:v>4.95</c:v>
                </c:pt>
                <c:pt idx="6">
                  <c:v>4.05</c:v>
                </c:pt>
                <c:pt idx="7">
                  <c:v>4.75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4.6100000000000003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</c:v>
                </c:pt>
                <c:pt idx="16">
                  <c:v>4.5999999999999996</c:v>
                </c:pt>
                <c:pt idx="17">
                  <c:v>5.28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4.82</c:v>
                </c:pt>
                <c:pt idx="23">
                  <c:v>3.95</c:v>
                </c:pt>
                <c:pt idx="24">
                  <c:v>4.79</c:v>
                </c:pt>
                <c:pt idx="25">
                  <c:v>4.5999999999999996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5.39</c:v>
                </c:pt>
                <c:pt idx="1">
                  <c:v>5.34</c:v>
                </c:pt>
                <c:pt idx="2">
                  <c:v>4.9000000000000004</c:v>
                </c:pt>
                <c:pt idx="3">
                  <c:v>5.09</c:v>
                </c:pt>
                <c:pt idx="4">
                  <c:v>5.29</c:v>
                </c:pt>
                <c:pt idx="5">
                  <c:v>5.29</c:v>
                </c:pt>
                <c:pt idx="6">
                  <c:v>5.09</c:v>
                </c:pt>
                <c:pt idx="7">
                  <c:v>4.83</c:v>
                </c:pt>
                <c:pt idx="8">
                  <c:v>5.29</c:v>
                </c:pt>
                <c:pt idx="9">
                  <c:v>5.24</c:v>
                </c:pt>
                <c:pt idx="10">
                  <c:v>5.09</c:v>
                </c:pt>
                <c:pt idx="11">
                  <c:v>5.29</c:v>
                </c:pt>
                <c:pt idx="12">
                  <c:v>5.29</c:v>
                </c:pt>
                <c:pt idx="13">
                  <c:v>4.6399999999999997</c:v>
                </c:pt>
                <c:pt idx="14">
                  <c:v>5.09</c:v>
                </c:pt>
                <c:pt idx="15">
                  <c:v>5.29</c:v>
                </c:pt>
                <c:pt idx="16">
                  <c:v>5.29</c:v>
                </c:pt>
                <c:pt idx="17">
                  <c:v>5.29</c:v>
                </c:pt>
                <c:pt idx="18">
                  <c:v>5.34</c:v>
                </c:pt>
                <c:pt idx="19">
                  <c:v>5.34</c:v>
                </c:pt>
                <c:pt idx="20">
                  <c:v>5.19</c:v>
                </c:pt>
                <c:pt idx="21">
                  <c:v>4.6399999999999997</c:v>
                </c:pt>
                <c:pt idx="22">
                  <c:v>5.34</c:v>
                </c:pt>
                <c:pt idx="23">
                  <c:v>5.29</c:v>
                </c:pt>
                <c:pt idx="24">
                  <c:v>5.34</c:v>
                </c:pt>
                <c:pt idx="25">
                  <c:v>4.74</c:v>
                </c:pt>
                <c:pt idx="26">
                  <c:v>5.34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4.82</c:v>
                </c:pt>
                <c:pt idx="2">
                  <c:v>5.4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5.3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16736"/>
        <c:axId val="109832448"/>
      </c:lineChart>
      <c:catAx>
        <c:axId val="13451673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983244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09832448"/>
        <c:scaling>
          <c:orientation val="minMax"/>
          <c:max val="5.8"/>
          <c:min val="3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34516736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7246D-7787-42EC-AB9D-44E4C10A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Tanya Nakova</cp:lastModifiedBy>
  <cp:revision>11</cp:revision>
  <cp:lastPrinted>2019-07-04T11:29:00Z</cp:lastPrinted>
  <dcterms:created xsi:type="dcterms:W3CDTF">2019-07-04T14:13:00Z</dcterms:created>
  <dcterms:modified xsi:type="dcterms:W3CDTF">2019-07-05T10:22:00Z</dcterms:modified>
</cp:coreProperties>
</file>